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70195" w:rsidRPr="00070195" w:rsidRDefault="00070195" w:rsidP="000701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701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ИНФОРМАЦИЯ</w:t>
      </w:r>
      <w:bookmarkStart w:id="0" w:name="_GoBack"/>
      <w:bookmarkEnd w:id="0"/>
    </w:p>
    <w:p w:rsidR="00070195" w:rsidRPr="00070195" w:rsidRDefault="00070195" w:rsidP="000701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1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</w:t>
      </w:r>
      <w:r w:rsidRPr="000701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0701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выполнении протокольных поручений </w:t>
      </w:r>
    </w:p>
    <w:p w:rsidR="00070195" w:rsidRPr="00070195" w:rsidRDefault="00070195" w:rsidP="000701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195">
        <w:rPr>
          <w:rFonts w:ascii="Times New Roman" w:eastAsia="Times New Roman" w:hAnsi="Times New Roman" w:cs="Times New Roman"/>
          <w:sz w:val="24"/>
          <w:szCs w:val="24"/>
          <w:lang w:eastAsia="ru-RU"/>
        </w:rPr>
        <w:t>депутатов Думы Кондинского района в 2023 году</w:t>
      </w:r>
    </w:p>
    <w:p w:rsidR="00070195" w:rsidRPr="00070195" w:rsidRDefault="00070195" w:rsidP="000701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2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77"/>
        <w:gridCol w:w="4966"/>
        <w:gridCol w:w="4617"/>
      </w:tblGrid>
      <w:tr w:rsidR="00070195" w:rsidRPr="00070195" w:rsidTr="00070195">
        <w:trPr>
          <w:jc w:val="center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195" w:rsidRPr="00070195" w:rsidRDefault="00070195" w:rsidP="00070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01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4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195" w:rsidRPr="00070195" w:rsidRDefault="00070195" w:rsidP="00070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7019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Содержание поручений</w:t>
            </w:r>
          </w:p>
        </w:tc>
        <w:tc>
          <w:tcPr>
            <w:tcW w:w="4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195" w:rsidRPr="00070195" w:rsidRDefault="00070195" w:rsidP="00070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7019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Отметка об исполнении</w:t>
            </w:r>
          </w:p>
        </w:tc>
      </w:tr>
      <w:tr w:rsidR="00070195" w:rsidRPr="00070195" w:rsidTr="00070195">
        <w:trPr>
          <w:trHeight w:val="2112"/>
          <w:jc w:val="center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195" w:rsidRPr="00070195" w:rsidRDefault="00070195" w:rsidP="00070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01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4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0195" w:rsidRPr="00070195" w:rsidRDefault="00070195" w:rsidP="00070195">
            <w:pPr>
              <w:widowControl w:val="0"/>
              <w:tabs>
                <w:tab w:val="left" w:pos="700"/>
                <w:tab w:val="left" w:pos="1800"/>
                <w:tab w:val="left" w:pos="6120"/>
                <w:tab w:val="left" w:pos="6300"/>
              </w:tabs>
              <w:adjustRightInd w:val="0"/>
              <w:spacing w:after="0" w:line="240" w:lineRule="auto"/>
              <w:ind w:left="357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70195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Протокол № 11</w:t>
            </w:r>
          </w:p>
          <w:p w:rsidR="00070195" w:rsidRPr="00070195" w:rsidRDefault="00070195" w:rsidP="00070195">
            <w:pPr>
              <w:widowControl w:val="0"/>
              <w:tabs>
                <w:tab w:val="left" w:pos="700"/>
                <w:tab w:val="left" w:pos="1800"/>
                <w:tab w:val="left" w:pos="6120"/>
                <w:tab w:val="left" w:pos="6300"/>
              </w:tabs>
              <w:adjustRightInd w:val="0"/>
              <w:spacing w:after="0" w:line="240" w:lineRule="auto"/>
              <w:ind w:left="357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70195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заседания постоянной комиссии по бюджету и экономике Думы Кондинского района от 23.12.2022</w:t>
            </w:r>
          </w:p>
          <w:p w:rsidR="00070195" w:rsidRPr="00070195" w:rsidRDefault="00070195" w:rsidP="00070195">
            <w:pPr>
              <w:tabs>
                <w:tab w:val="left" w:pos="1080"/>
              </w:tabs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070195" w:rsidRPr="00070195" w:rsidRDefault="00070195" w:rsidP="000701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019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А.А. Тагильцев:</w:t>
            </w:r>
            <w:r w:rsidRPr="000701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Галина Анатольевна, по 53 млн. руб. дорожный фонд, где взять расшифровку?</w:t>
            </w:r>
          </w:p>
          <w:p w:rsidR="00070195" w:rsidRPr="00070195" w:rsidRDefault="00070195" w:rsidP="0007019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019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Г.А. Мостовых:</w:t>
            </w:r>
            <w:r w:rsidRPr="000701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Расшифровка представлена в пояснительной записке, но полностью фонд еще не распределен. Мы учтем показатели после получения акцизов и уже в январе распределим остатки и к этому вопросу вернемся.</w:t>
            </w:r>
          </w:p>
          <w:p w:rsidR="00070195" w:rsidRPr="00070195" w:rsidRDefault="00070195" w:rsidP="000701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019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А.А. Тагильцев:</w:t>
            </w:r>
            <w:r w:rsidRPr="000701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Прошу протокольно отметить. Мы на 2023 год хотели собрать комиссию и распределить фонд перед утверждением.</w:t>
            </w:r>
          </w:p>
          <w:p w:rsidR="00070195" w:rsidRPr="00070195" w:rsidRDefault="00070195" w:rsidP="0007019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019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С.П. Кулиниченко:</w:t>
            </w:r>
            <w:r w:rsidRPr="000701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Сумма, о которой говорится в дорожном фонде 53 млн. руб., это объем средств в том числе с переданными полномочиями пгт. Междуреченский 29 млн. руб., а сумма дорожного фонда района на сегодняшний день составляет 24 млн. руб. Прошу это учесть.</w:t>
            </w:r>
          </w:p>
          <w:p w:rsidR="00070195" w:rsidRPr="00070195" w:rsidRDefault="00070195" w:rsidP="000701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019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С.А. Грубцов:</w:t>
            </w:r>
            <w:r w:rsidRPr="000701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Прошу протокольно зафиксировать рассмотреть вопрос распределения дорожного фонда в январе.</w:t>
            </w:r>
          </w:p>
          <w:p w:rsidR="00070195" w:rsidRPr="00070195" w:rsidRDefault="00070195" w:rsidP="000701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07019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С.А. Грубцов:</w:t>
            </w:r>
            <w:r w:rsidRPr="000701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Кто за данное решение, прошу голосовать. Принято единогласно.</w:t>
            </w:r>
          </w:p>
          <w:p w:rsidR="00070195" w:rsidRPr="00070195" w:rsidRDefault="00070195" w:rsidP="000701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195" w:rsidRPr="00070195" w:rsidRDefault="00070195" w:rsidP="000701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019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Заседание комиссии по вопросам повышения эффективности бюджетных расходов состоялось 07 февраля 2023 года. По итогам заседания оформлен </w:t>
            </w:r>
            <w:r w:rsidRPr="000701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протокол от 07 февраля 2023 года № 26 (приложение).</w:t>
            </w:r>
          </w:p>
        </w:tc>
      </w:tr>
    </w:tbl>
    <w:p w:rsidR="00070195" w:rsidRPr="00070195" w:rsidRDefault="00070195" w:rsidP="00070195">
      <w:pPr>
        <w:spacing w:after="0" w:line="240" w:lineRule="auto"/>
        <w:ind w:left="-540" w:firstLine="90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70195" w:rsidRPr="00070195" w:rsidRDefault="00070195" w:rsidP="000701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70195">
        <w:rPr>
          <w:rFonts w:ascii="Times New Roman" w:eastAsia="Times New Roman" w:hAnsi="Times New Roman" w:cs="Times New Roman"/>
          <w:sz w:val="20"/>
          <w:szCs w:val="20"/>
          <w:lang w:eastAsia="ru-RU"/>
        </w:rPr>
        <w:t>Отделом по организации деятельности Думы Кондинского района ведется учет и контроль за исполнением протокольных поручений, поступивших на заседаниях Думы Кондинского района, заседаниях постоянных комиссий Думы Кондинского района, заседаниях депутатской фракции ВПП «ЕДИНАЯ РОССИЯ».</w:t>
      </w:r>
    </w:p>
    <w:p w:rsidR="00070195" w:rsidRPr="00070195" w:rsidRDefault="00070195" w:rsidP="000701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70195" w:rsidRPr="00070195" w:rsidRDefault="00070195" w:rsidP="000701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19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Прошу принять информацию к сведению.</w:t>
      </w:r>
    </w:p>
    <w:p w:rsidR="00070195" w:rsidRDefault="00070195" w:rsidP="005A6D1B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color w:val="000000"/>
          <w:lang w:eastAsia="ru-RU"/>
        </w:rPr>
        <w:sectPr w:rsidR="00070195" w:rsidSect="00773267">
          <w:pgSz w:w="11906" w:h="16838"/>
          <w:pgMar w:top="1134" w:right="851" w:bottom="1134" w:left="709" w:header="709" w:footer="709" w:gutter="0"/>
          <w:cols w:space="708"/>
          <w:docGrid w:linePitch="360"/>
        </w:sectPr>
      </w:pPr>
    </w:p>
    <w:p w:rsidR="00915D2C" w:rsidRDefault="00915D2C" w:rsidP="005A6D1B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color w:val="000000"/>
          <w:lang w:eastAsia="ru-RU"/>
        </w:rPr>
        <w:sectPr w:rsidR="00915D2C" w:rsidSect="00773267">
          <w:pgSz w:w="11906" w:h="16838"/>
          <w:pgMar w:top="1134" w:right="851" w:bottom="1134" w:left="709" w:header="709" w:footer="709" w:gutter="0"/>
          <w:cols w:space="708"/>
          <w:docGrid w:linePitch="360"/>
        </w:sectPr>
      </w:pPr>
      <w:r w:rsidRPr="00773267">
        <w:rPr>
          <w:rFonts w:ascii="Times New Roman" w:eastAsia="Times New Roman" w:hAnsi="Times New Roman" w:cs="Times New Roman"/>
          <w:i/>
          <w:noProof/>
          <w:color w:val="000000"/>
          <w:lang w:eastAsia="ru-RU"/>
        </w:rPr>
        <w:lastRenderedPageBreak/>
        <w:drawing>
          <wp:inline distT="0" distB="0" distL="0" distR="0" wp14:anchorId="18C30DB2" wp14:editId="0DF13039">
            <wp:extent cx="6569710" cy="9291320"/>
            <wp:effectExtent l="0" t="0" r="2540" b="5080"/>
            <wp:docPr id="1" name="Рисунок 1" descr="D:\Users\040109\Documents\Вп-3353_23_27_02_2023_EDS_бланк_Васильева_Комфин.docx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\040109\Documents\Вп-3353_23_27_02_2023_EDS_бланк_Васильева_Комфин.docx_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929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3267" w:rsidRDefault="00915D2C" w:rsidP="005A6D1B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color w:val="000000"/>
          <w:lang w:eastAsia="ru-RU"/>
        </w:rPr>
      </w:pPr>
      <w:r w:rsidRPr="00915D2C">
        <w:rPr>
          <w:rFonts w:ascii="Times New Roman" w:eastAsia="Times New Roman" w:hAnsi="Times New Roman" w:cs="Times New Roman"/>
          <w:i/>
          <w:noProof/>
          <w:color w:val="000000"/>
          <w:lang w:eastAsia="ru-RU"/>
        </w:rPr>
        <w:lastRenderedPageBreak/>
        <w:drawing>
          <wp:inline distT="0" distB="0" distL="0" distR="0">
            <wp:extent cx="6569710" cy="9215504"/>
            <wp:effectExtent l="0" t="0" r="2540" b="5080"/>
            <wp:docPr id="2" name="Рисунок 2" descr="D:\Users\040109\Desktop\Вп-3353_23_27_02_2023_02._Протокол_№_26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040109\Desktop\Вп-3353_23_27_02_2023_02._Протокол_№_26_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9215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5D2C" w:rsidRDefault="00915D2C" w:rsidP="005A6D1B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color w:val="000000"/>
          <w:lang w:eastAsia="ru-RU"/>
        </w:rPr>
      </w:pPr>
      <w:r w:rsidRPr="00915D2C">
        <w:rPr>
          <w:rFonts w:ascii="Times New Roman" w:eastAsia="Times New Roman" w:hAnsi="Times New Roman" w:cs="Times New Roman"/>
          <w:i/>
          <w:noProof/>
          <w:color w:val="000000"/>
          <w:lang w:eastAsia="ru-RU"/>
        </w:rPr>
        <w:lastRenderedPageBreak/>
        <w:drawing>
          <wp:inline distT="0" distB="0" distL="0" distR="0">
            <wp:extent cx="6569710" cy="9233548"/>
            <wp:effectExtent l="0" t="0" r="2540" b="5715"/>
            <wp:docPr id="3" name="Рисунок 3" descr="D:\Users\040109\Desktop\Вп-3353_23_27_02_2023_02._Протокол_№_26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040109\Desktop\Вп-3353_23_27_02_2023_02._Протокол_№_26_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9233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5D2C" w:rsidRDefault="00915D2C" w:rsidP="005A6D1B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color w:val="000000"/>
          <w:lang w:eastAsia="ru-RU"/>
        </w:rPr>
      </w:pPr>
      <w:r w:rsidRPr="00915D2C">
        <w:rPr>
          <w:rFonts w:ascii="Times New Roman" w:eastAsia="Times New Roman" w:hAnsi="Times New Roman" w:cs="Times New Roman"/>
          <w:i/>
          <w:noProof/>
          <w:color w:val="000000"/>
          <w:lang w:eastAsia="ru-RU"/>
        </w:rPr>
        <w:lastRenderedPageBreak/>
        <w:drawing>
          <wp:inline distT="0" distB="0" distL="0" distR="0">
            <wp:extent cx="6569710" cy="9276827"/>
            <wp:effectExtent l="0" t="0" r="2540" b="635"/>
            <wp:docPr id="4" name="Рисунок 4" descr="D:\Users\040109\Desktop\Вп-3353_23_27_02_2023_02._Протокол_№_26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\040109\Desktop\Вп-3353_23_27_02_2023_02._Протокол_№_26_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9276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5D2C" w:rsidRDefault="00915D2C" w:rsidP="005A6D1B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color w:val="000000"/>
          <w:lang w:eastAsia="ru-RU"/>
        </w:rPr>
      </w:pPr>
      <w:r w:rsidRPr="00915D2C">
        <w:rPr>
          <w:rFonts w:ascii="Times New Roman" w:eastAsia="Times New Roman" w:hAnsi="Times New Roman" w:cs="Times New Roman"/>
          <w:i/>
          <w:noProof/>
          <w:color w:val="000000"/>
          <w:lang w:eastAsia="ru-RU"/>
        </w:rPr>
        <w:lastRenderedPageBreak/>
        <w:drawing>
          <wp:inline distT="0" distB="0" distL="0" distR="0">
            <wp:extent cx="6569710" cy="9283646"/>
            <wp:effectExtent l="0" t="0" r="2540" b="0"/>
            <wp:docPr id="5" name="Рисунок 5" descr="D:\Users\040109\Desktop\Вп-3353_23_27_02_2023_02._Протокол_№_26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\040109\Desktop\Вп-3353_23_27_02_2023_02._Протокол_№_26_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9283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5D2C" w:rsidRDefault="00915D2C" w:rsidP="005A6D1B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color w:val="000000"/>
          <w:lang w:eastAsia="ru-RU"/>
        </w:rPr>
      </w:pPr>
      <w:r w:rsidRPr="00915D2C">
        <w:rPr>
          <w:rFonts w:ascii="Times New Roman" w:eastAsia="Times New Roman" w:hAnsi="Times New Roman" w:cs="Times New Roman"/>
          <w:i/>
          <w:noProof/>
          <w:color w:val="000000"/>
          <w:lang w:eastAsia="ru-RU"/>
        </w:rPr>
        <w:lastRenderedPageBreak/>
        <w:drawing>
          <wp:inline distT="0" distB="0" distL="0" distR="0">
            <wp:extent cx="6569710" cy="9283646"/>
            <wp:effectExtent l="0" t="0" r="2540" b="0"/>
            <wp:docPr id="6" name="Рисунок 6" descr="D:\Users\040109\Desktop\Вп-3353_23_27_02_2023_02._Протокол_№_26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sers\040109\Desktop\Вп-3353_23_27_02_2023_02._Протокол_№_26_0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9283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5D2C" w:rsidRDefault="00915D2C" w:rsidP="005A6D1B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color w:val="000000"/>
          <w:lang w:eastAsia="ru-RU"/>
        </w:rPr>
        <w:sectPr w:rsidR="00915D2C" w:rsidSect="00773267">
          <w:pgSz w:w="11906" w:h="16838"/>
          <w:pgMar w:top="1134" w:right="851" w:bottom="1134" w:left="709" w:header="709" w:footer="709" w:gutter="0"/>
          <w:cols w:space="708"/>
          <w:docGrid w:linePitch="360"/>
        </w:sectPr>
      </w:pPr>
    </w:p>
    <w:tbl>
      <w:tblPr>
        <w:tblW w:w="14459" w:type="dxa"/>
        <w:tblInd w:w="567" w:type="dxa"/>
        <w:tblLook w:val="04A0" w:firstRow="1" w:lastRow="0" w:firstColumn="1" w:lastColumn="0" w:noHBand="0" w:noVBand="1"/>
      </w:tblPr>
      <w:tblGrid>
        <w:gridCol w:w="4962"/>
        <w:gridCol w:w="7512"/>
        <w:gridCol w:w="1985"/>
      </w:tblGrid>
      <w:tr w:rsidR="006A09AB" w:rsidRPr="006E1FAD" w:rsidTr="002202BF">
        <w:trPr>
          <w:trHeight w:val="300"/>
        </w:trPr>
        <w:tc>
          <w:tcPr>
            <w:tcW w:w="1445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6D1B" w:rsidRDefault="005A6D1B" w:rsidP="005A6D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lastRenderedPageBreak/>
              <w:t xml:space="preserve">Приложение </w:t>
            </w:r>
            <w:r w:rsidRPr="005A6D1B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 xml:space="preserve">к Протоколу заседания комиссии </w:t>
            </w:r>
          </w:p>
          <w:p w:rsidR="005A6D1B" w:rsidRDefault="005A6D1B" w:rsidP="005A6D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</w:pPr>
            <w:r w:rsidRPr="005A6D1B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 xml:space="preserve">по вопросам повышения эффективности бюджетных расходов </w:t>
            </w:r>
          </w:p>
          <w:p w:rsidR="006A09AB" w:rsidRPr="002D058D" w:rsidRDefault="005A6D1B" w:rsidP="005A6D1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</w:pPr>
            <w:r w:rsidRPr="005A6D1B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 xml:space="preserve">от 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07</w:t>
            </w:r>
            <w:r w:rsidRPr="005A6D1B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.0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2</w:t>
            </w:r>
            <w:r w:rsidRPr="005A6D1B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.202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3</w:t>
            </w:r>
            <w:r w:rsidRPr="005A6D1B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 xml:space="preserve"> года № 2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6</w:t>
            </w:r>
          </w:p>
        </w:tc>
      </w:tr>
      <w:tr w:rsidR="00FC79CC" w:rsidRPr="006E1FAD" w:rsidTr="002202BF">
        <w:trPr>
          <w:trHeight w:val="300"/>
        </w:trPr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79CC" w:rsidRPr="006E1FAD" w:rsidRDefault="00FC79CC" w:rsidP="00FC79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79CC" w:rsidRPr="006E1FAD" w:rsidRDefault="00FC79CC" w:rsidP="00FC79C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79CC" w:rsidRPr="006E1FAD" w:rsidRDefault="00FC79CC" w:rsidP="00FC79C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C79CC" w:rsidRPr="006E1FAD" w:rsidTr="002202BF">
        <w:trPr>
          <w:trHeight w:val="645"/>
        </w:trPr>
        <w:tc>
          <w:tcPr>
            <w:tcW w:w="1445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202BF" w:rsidRPr="006E1FAD" w:rsidRDefault="002202BF" w:rsidP="00FC7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</w:p>
          <w:p w:rsidR="002202BF" w:rsidRPr="006E1FAD" w:rsidRDefault="00FC79CC" w:rsidP="00FC7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E1FAD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Распределение муниципального дорожного фонда Кондинского района 2023 год по муниципальной программе Кондинского района </w:t>
            </w:r>
          </w:p>
          <w:p w:rsidR="00FC79CC" w:rsidRPr="006E1FAD" w:rsidRDefault="00E437C2" w:rsidP="00FC7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lang w:eastAsia="ru-RU"/>
              </w:rPr>
              <w:t>«Развитие транспортной системы»</w:t>
            </w:r>
          </w:p>
        </w:tc>
      </w:tr>
      <w:tr w:rsidR="00FC79CC" w:rsidRPr="006E1FAD" w:rsidTr="002202BF">
        <w:trPr>
          <w:trHeight w:val="300"/>
        </w:trPr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C79CC" w:rsidRPr="006E1FAD" w:rsidRDefault="00FC79CC" w:rsidP="00FC7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C79CC" w:rsidRPr="006E1FAD" w:rsidRDefault="00FC79CC" w:rsidP="00FC7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C79CC" w:rsidRPr="006E1FAD" w:rsidRDefault="00FC79CC" w:rsidP="00FC7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C79CC" w:rsidRPr="006E1FAD" w:rsidTr="002202BF">
        <w:trPr>
          <w:trHeight w:val="300"/>
        </w:trPr>
        <w:tc>
          <w:tcPr>
            <w:tcW w:w="1445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FC79CC" w:rsidRPr="006E1FAD" w:rsidRDefault="00FC79CC" w:rsidP="00FC79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E1FAD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тыс. рублей</w:t>
            </w:r>
          </w:p>
        </w:tc>
      </w:tr>
      <w:tr w:rsidR="00FC79CC" w:rsidRPr="006E1FAD" w:rsidTr="002202BF">
        <w:trPr>
          <w:trHeight w:val="855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9CC" w:rsidRPr="006E1FAD" w:rsidRDefault="00FC79CC" w:rsidP="00FC7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E1FAD">
              <w:rPr>
                <w:rFonts w:ascii="Times New Roman" w:eastAsia="Times New Roman" w:hAnsi="Times New Roman" w:cs="Times New Roman"/>
                <w:bCs/>
                <w:lang w:eastAsia="ru-RU"/>
              </w:rPr>
              <w:t>Наименование мероприятия/работ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9CC" w:rsidRPr="006E1FAD" w:rsidRDefault="00FC79CC" w:rsidP="00FC7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E1FAD">
              <w:rPr>
                <w:rFonts w:ascii="Times New Roman" w:eastAsia="Times New Roman" w:hAnsi="Times New Roman" w:cs="Times New Roman"/>
                <w:bCs/>
                <w:lang w:eastAsia="ru-RU"/>
              </w:rPr>
              <w:t>Основание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9CC" w:rsidRPr="006E1FAD" w:rsidRDefault="00FC79CC" w:rsidP="00FC7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E1FAD">
              <w:rPr>
                <w:rFonts w:ascii="Times New Roman" w:eastAsia="Times New Roman" w:hAnsi="Times New Roman" w:cs="Times New Roman"/>
                <w:bCs/>
                <w:lang w:eastAsia="ru-RU"/>
              </w:rPr>
              <w:t>Бюджетные обязательства 2023 года</w:t>
            </w:r>
          </w:p>
        </w:tc>
      </w:tr>
      <w:tr w:rsidR="001D37A3" w:rsidRPr="006E1FAD" w:rsidTr="007A4FB9">
        <w:trPr>
          <w:trHeight w:val="1575"/>
        </w:trPr>
        <w:tc>
          <w:tcPr>
            <w:tcW w:w="4962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37A3" w:rsidRPr="006E1FAD" w:rsidRDefault="001D37A3" w:rsidP="00FC79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E1F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Содержание автомобильных дорог и улиц городского поселения Междуреченский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37A3" w:rsidRPr="006E1FAD" w:rsidRDefault="001D37A3" w:rsidP="006F41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E1F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Соглашение между органом местного самоуправления гп.</w:t>
            </w:r>
            <w:r w:rsidR="00AD1A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6E1F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Междуреченский и органом местного самоуправления муниципального образования Кондинский район от 11.11.2021 № 4/2022-2024/ о передаче осуществления части полномочий органов местного самоуправления городского поселения Междуреченский органам местного самоуправления муниципального образования Кондинский район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37A3" w:rsidRPr="006E1FAD" w:rsidRDefault="00FE1461" w:rsidP="00E437C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32</w:t>
            </w:r>
            <w:r w:rsidR="001D37A3" w:rsidRPr="006E1FAD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613</w:t>
            </w:r>
            <w:r w:rsidR="001D37A3" w:rsidRPr="006E1FAD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  <w:r w:rsidR="00E437C2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</w:tr>
      <w:tr w:rsidR="001D37A3" w:rsidRPr="006E1FAD" w:rsidTr="001D37A3">
        <w:trPr>
          <w:trHeight w:val="332"/>
        </w:trPr>
        <w:tc>
          <w:tcPr>
            <w:tcW w:w="496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37A3" w:rsidRPr="006E1FAD" w:rsidRDefault="001D37A3" w:rsidP="00FC79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37A3" w:rsidRPr="006E1FAD" w:rsidRDefault="001D37A3" w:rsidP="00E409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E1F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За </w:t>
            </w:r>
            <w:r w:rsidR="00E409A2" w:rsidRPr="006E1F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счет </w:t>
            </w:r>
            <w:r w:rsidRPr="006E1F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средств </w:t>
            </w:r>
            <w:r w:rsidR="00E409A2" w:rsidRPr="006E1FAD">
              <w:rPr>
                <w:rFonts w:ascii="Times New Roman" w:hAnsi="Times New Roman" w:cs="Times New Roman"/>
                <w:sz w:val="24"/>
                <w:szCs w:val="24"/>
              </w:rPr>
              <w:t>муниципального районного дорожного фонда Кондинского района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37A3" w:rsidRDefault="001D37A3" w:rsidP="00FC79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E1461" w:rsidRPr="006E1FAD" w:rsidRDefault="00FE1461" w:rsidP="00FC79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FE1461" w:rsidRPr="006E1FAD" w:rsidTr="001D37A3">
        <w:trPr>
          <w:trHeight w:val="332"/>
        </w:trPr>
        <w:tc>
          <w:tcPr>
            <w:tcW w:w="496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1461" w:rsidRPr="006E1FAD" w:rsidRDefault="00FE1461" w:rsidP="00FE14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14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Перенос и обустройство остановочных комплексов пгт.Междуреченский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1461" w:rsidRPr="006E1FAD" w:rsidRDefault="00FE1461" w:rsidP="00A1450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14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Соглашение между органом местного самоуправления гп.Междуреченский и органом местного самоуправления муниципального образования Кондинский район</w:t>
            </w:r>
            <w:r w:rsidR="00A145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E14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 11.11.2021 № 4/2022-2024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1461" w:rsidRDefault="00FE1461" w:rsidP="00FC79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2 526,2</w:t>
            </w:r>
          </w:p>
          <w:p w:rsidR="00FE1461" w:rsidRDefault="00FE1461" w:rsidP="00FC79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E1461" w:rsidRPr="006E1FAD" w:rsidRDefault="00FE1461" w:rsidP="00FC79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FC79CC" w:rsidRPr="006E1FAD" w:rsidTr="002202BF">
        <w:trPr>
          <w:trHeight w:val="1575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9CC" w:rsidRPr="006E1FAD" w:rsidRDefault="00FC79CC" w:rsidP="00FC79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E1F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Выполнение работ по содержанию администрацией гп.Луговой автомобильной дороги местного значения «пгт.Луговой – МБУ ДО ООЦ «Юбилейный» 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9CC" w:rsidRPr="006E1FAD" w:rsidRDefault="00FC79CC" w:rsidP="00FC79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E1F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Соглашение между органом местного самоуправления гп.</w:t>
            </w:r>
            <w:r w:rsidR="00AD1A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6E1F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Луговой и органом местного самоуправления муниципального образования Кондинский район от 02.11.2020 № 3П/2021-2023/ о передаче осуществления части полномочий органов местного самоуправления муниципального образования Кондинский район органам местного самоуправления городского поселения Луговой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9CC" w:rsidRPr="006E1FAD" w:rsidRDefault="00FC79CC" w:rsidP="007A4FB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E1FAD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  <w:r w:rsidR="007A4FB9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  <w:r w:rsidRPr="006E1FAD">
              <w:rPr>
                <w:rFonts w:ascii="Times New Roman" w:eastAsia="Times New Roman" w:hAnsi="Times New Roman" w:cs="Times New Roman"/>
                <w:lang w:eastAsia="ru-RU"/>
              </w:rPr>
              <w:t>0,</w:t>
            </w:r>
            <w:r w:rsidR="007A4FB9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</w:tr>
      <w:tr w:rsidR="00FC79CC" w:rsidRPr="006E1FAD" w:rsidTr="002202BF">
        <w:trPr>
          <w:trHeight w:val="1575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9CC" w:rsidRPr="006E1FAD" w:rsidRDefault="00FC79CC" w:rsidP="00FC79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E1F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Выполнение работ по содержанию администрацией сп.Шугур автомобильной дороги местного значения «Шугур -  Карым» 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9CC" w:rsidRPr="006E1FAD" w:rsidRDefault="00FC79CC" w:rsidP="00FC79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E1F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Соглашение от 28.02.2022 № 7П/2022-2024/ между органом местного самоуправления сп.Шугур и органом местного самоуправления муниципального образования Кондинский районо передаче осуществления части полномочий органов местного самоуправления муниципального образования Кондинский район органам местного самоуправления сельского поселения Шугур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9CC" w:rsidRPr="006E1FAD" w:rsidRDefault="007A4FB9" w:rsidP="00C66D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55</w:t>
            </w:r>
            <w:r w:rsidR="00C66DF0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  <w:r w:rsidR="00FC79CC" w:rsidRPr="006E1FAD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  <w:r w:rsidR="00C66DF0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</w:tr>
      <w:tr w:rsidR="00FC79CC" w:rsidRPr="006E1FAD" w:rsidTr="002202BF">
        <w:trPr>
          <w:trHeight w:val="1575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9CC" w:rsidRPr="006E1FAD" w:rsidRDefault="00FC79CC" w:rsidP="00FC79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E1F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Выполнение работ по содержанию подъездной автомобильной дороги к д.Сотник, пгт.Мортка, с.Ямки и п.Ягодный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9CC" w:rsidRPr="006E1FAD" w:rsidRDefault="00FC79CC" w:rsidP="00FC79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E1F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Полномочия, установленные п.5 ст.15 Федерального закона от 06.10.2003 года № 131-ФЗ «Об общих принципах организации местного самоуправления в Российской Федерации», в части осуществления дорожной деятельности в отношении автомобильных дорог местного значения, расположенных вне границ населенных пунктов в границах Кондинского района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9CC" w:rsidRPr="006E1FAD" w:rsidRDefault="00E409A2" w:rsidP="00A1450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E1F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8 </w:t>
            </w:r>
            <w:r w:rsidR="007A4F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E1F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="007A4F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Pr="006E1F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="00A145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2202BF" w:rsidRPr="006E1FAD" w:rsidTr="002202BF">
        <w:trPr>
          <w:trHeight w:val="557"/>
        </w:trPr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02BF" w:rsidRPr="006E1FAD" w:rsidRDefault="002202BF" w:rsidP="00FC79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E1F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Постановка на кадастровый учет и регистрация права собственности автомобильных дорог пгт. Междуреченский</w:t>
            </w:r>
            <w:r w:rsidR="007A4F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бланки спец. разрешение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02BF" w:rsidRPr="006E1FAD" w:rsidRDefault="002202BF" w:rsidP="00FC79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02BF" w:rsidRPr="006E1FAD" w:rsidRDefault="002202BF" w:rsidP="007A4FB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E1F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="007A4F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75</w:t>
            </w:r>
            <w:r w:rsidRPr="006E1F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,0</w:t>
            </w:r>
          </w:p>
        </w:tc>
      </w:tr>
      <w:tr w:rsidR="00FC79CC" w:rsidRPr="006E1FAD" w:rsidTr="002202BF">
        <w:trPr>
          <w:trHeight w:val="315"/>
        </w:trPr>
        <w:tc>
          <w:tcPr>
            <w:tcW w:w="124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9CC" w:rsidRPr="006E1FAD" w:rsidRDefault="00FC79CC" w:rsidP="001C5A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E1F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Нераспределенный объем д</w:t>
            </w:r>
            <w:r w:rsidR="001C5AD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орожного фонда по состоянию на 01</w:t>
            </w:r>
            <w:r w:rsidRPr="006E1F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.0</w:t>
            </w:r>
            <w:r w:rsidR="001C5AD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  <w:r w:rsidRPr="006E1F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.2023 года (включая переходящие остатки дорожного фонд</w:t>
            </w:r>
            <w:r w:rsidR="0034245F" w:rsidRPr="006E1F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 2022 года на 01.01.2023 года)</w:t>
            </w:r>
            <w:r w:rsidR="004D5AB2" w:rsidRPr="006E1F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  <w:r w:rsidR="0034245F" w:rsidRPr="006E1F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всего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9CC" w:rsidRPr="006E1FAD" w:rsidRDefault="00FE1461" w:rsidP="00C66D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  <w:r w:rsidR="002E26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C66D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78</w:t>
            </w:r>
            <w:r w:rsidR="007A4F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2E26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="00C66D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E259D5" w:rsidRPr="006E1FAD" w:rsidTr="002202BF">
        <w:trPr>
          <w:trHeight w:val="315"/>
        </w:trPr>
        <w:tc>
          <w:tcPr>
            <w:tcW w:w="124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259D5" w:rsidRPr="006E1FAD" w:rsidRDefault="00E259D5" w:rsidP="003424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E1F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из </w:t>
            </w:r>
            <w:r w:rsidR="0034245F" w:rsidRPr="006E1F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них предлагается направить на следующие цели: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259D5" w:rsidRPr="006E1FAD" w:rsidRDefault="00E259D5" w:rsidP="00FC79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4245F" w:rsidRPr="006E1FAD" w:rsidTr="002202BF">
        <w:trPr>
          <w:trHeight w:val="315"/>
        </w:trPr>
        <w:tc>
          <w:tcPr>
            <w:tcW w:w="124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37A3" w:rsidRPr="006E1FAD" w:rsidRDefault="004D5AB2" w:rsidP="001D37A3">
            <w:pPr>
              <w:spacing w:after="0" w:line="240" w:lineRule="auto"/>
              <w:jc w:val="right"/>
              <w:rPr>
                <w:rFonts w:ascii="Times New Roman" w:hAnsi="Times New Roman" w:cs="Times New Roman"/>
                <w:i/>
              </w:rPr>
            </w:pPr>
            <w:r w:rsidRPr="006E1FAD">
              <w:rPr>
                <w:rFonts w:ascii="Times New Roman" w:hAnsi="Times New Roman" w:cs="Times New Roman"/>
                <w:i/>
              </w:rPr>
              <w:t>С</w:t>
            </w:r>
            <w:r w:rsidR="0034245F" w:rsidRPr="006E1FAD">
              <w:rPr>
                <w:rFonts w:ascii="Times New Roman" w:hAnsi="Times New Roman" w:cs="Times New Roman"/>
                <w:i/>
              </w:rPr>
              <w:t>офинансирования мероприятий (объектов)</w:t>
            </w:r>
            <w:r w:rsidR="001D37A3" w:rsidRPr="006E1FAD">
              <w:rPr>
                <w:rFonts w:ascii="Times New Roman" w:hAnsi="Times New Roman" w:cs="Times New Roman"/>
                <w:i/>
              </w:rPr>
              <w:t xml:space="preserve"> по ремонту автомобильных дорог в соответствии с Порядком № 5:</w:t>
            </w:r>
          </w:p>
          <w:p w:rsidR="001D37A3" w:rsidRPr="006E1FAD" w:rsidRDefault="0034245F" w:rsidP="001D37A3">
            <w:pPr>
              <w:spacing w:after="0" w:line="240" w:lineRule="auto"/>
              <w:jc w:val="right"/>
              <w:rPr>
                <w:rFonts w:ascii="Times New Roman" w:hAnsi="Times New Roman" w:cs="Times New Roman"/>
                <w:i/>
              </w:rPr>
            </w:pPr>
            <w:r w:rsidRPr="006E1FAD">
              <w:rPr>
                <w:rFonts w:ascii="Times New Roman" w:hAnsi="Times New Roman" w:cs="Times New Roman"/>
                <w:i/>
              </w:rPr>
              <w:t xml:space="preserve"> ул.Индустриальная в пгт.Мортка (3 992,10 тыс.руб.), </w:t>
            </w:r>
          </w:p>
          <w:p w:rsidR="001D37A3" w:rsidRPr="006E1FAD" w:rsidRDefault="0034245F" w:rsidP="001D37A3">
            <w:pPr>
              <w:spacing w:after="0" w:line="240" w:lineRule="auto"/>
              <w:jc w:val="right"/>
              <w:rPr>
                <w:rFonts w:ascii="Times New Roman" w:hAnsi="Times New Roman" w:cs="Times New Roman"/>
                <w:i/>
              </w:rPr>
            </w:pPr>
            <w:r w:rsidRPr="006E1FAD">
              <w:rPr>
                <w:rFonts w:ascii="Times New Roman" w:hAnsi="Times New Roman" w:cs="Times New Roman"/>
                <w:i/>
              </w:rPr>
              <w:t>ул.Локомотивная в пгт.Междуреченский (</w:t>
            </w:r>
            <w:r w:rsidR="00FE1461">
              <w:rPr>
                <w:rFonts w:ascii="Times New Roman" w:hAnsi="Times New Roman" w:cs="Times New Roman"/>
                <w:i/>
              </w:rPr>
              <w:t>5</w:t>
            </w:r>
            <w:r w:rsidR="001D37A3" w:rsidRPr="006E1FAD">
              <w:rPr>
                <w:rFonts w:ascii="Times New Roman" w:hAnsi="Times New Roman" w:cs="Times New Roman"/>
                <w:i/>
              </w:rPr>
              <w:t> </w:t>
            </w:r>
            <w:r w:rsidR="00FE1461">
              <w:rPr>
                <w:rFonts w:ascii="Times New Roman" w:hAnsi="Times New Roman" w:cs="Times New Roman"/>
                <w:i/>
              </w:rPr>
              <w:t>7</w:t>
            </w:r>
            <w:r w:rsidR="001D37A3" w:rsidRPr="006E1FAD">
              <w:rPr>
                <w:rFonts w:ascii="Times New Roman" w:hAnsi="Times New Roman" w:cs="Times New Roman"/>
                <w:i/>
              </w:rPr>
              <w:t>8</w:t>
            </w:r>
            <w:r w:rsidR="00FE1461">
              <w:rPr>
                <w:rFonts w:ascii="Times New Roman" w:hAnsi="Times New Roman" w:cs="Times New Roman"/>
                <w:i/>
              </w:rPr>
              <w:t>8</w:t>
            </w:r>
            <w:r w:rsidR="001D37A3" w:rsidRPr="006E1FAD">
              <w:rPr>
                <w:rFonts w:ascii="Times New Roman" w:hAnsi="Times New Roman" w:cs="Times New Roman"/>
                <w:i/>
              </w:rPr>
              <w:t>,</w:t>
            </w:r>
            <w:r w:rsidR="00FE1461">
              <w:rPr>
                <w:rFonts w:ascii="Times New Roman" w:hAnsi="Times New Roman" w:cs="Times New Roman"/>
                <w:i/>
              </w:rPr>
              <w:t>8</w:t>
            </w:r>
            <w:r w:rsidR="003608AE">
              <w:rPr>
                <w:rFonts w:ascii="Times New Roman" w:hAnsi="Times New Roman" w:cs="Times New Roman"/>
                <w:i/>
              </w:rPr>
              <w:t xml:space="preserve"> </w:t>
            </w:r>
            <w:r w:rsidRPr="006E1FAD">
              <w:rPr>
                <w:rFonts w:ascii="Times New Roman" w:hAnsi="Times New Roman" w:cs="Times New Roman"/>
                <w:i/>
              </w:rPr>
              <w:t xml:space="preserve">тыс.руб.), </w:t>
            </w:r>
          </w:p>
          <w:p w:rsidR="0034245F" w:rsidRPr="006E1FAD" w:rsidRDefault="0034245F" w:rsidP="003D35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</w:pPr>
            <w:r w:rsidRPr="006E1FAD">
              <w:rPr>
                <w:rFonts w:ascii="Times New Roman" w:hAnsi="Times New Roman" w:cs="Times New Roman"/>
                <w:i/>
              </w:rPr>
              <w:t>ул.Центральная (от ул.Нефтепроводная до 2-го квартального проезда) в пгт.Междуреченский (</w:t>
            </w:r>
            <w:r w:rsidR="003D35D6">
              <w:rPr>
                <w:rFonts w:ascii="Times New Roman" w:hAnsi="Times New Roman" w:cs="Times New Roman"/>
                <w:i/>
              </w:rPr>
              <w:t>13</w:t>
            </w:r>
            <w:r w:rsidR="001D37A3" w:rsidRPr="006E1FAD">
              <w:rPr>
                <w:rFonts w:ascii="Times New Roman" w:hAnsi="Times New Roman" w:cs="Times New Roman"/>
                <w:i/>
              </w:rPr>
              <w:t> </w:t>
            </w:r>
            <w:r w:rsidR="003D35D6">
              <w:rPr>
                <w:rFonts w:ascii="Times New Roman" w:hAnsi="Times New Roman" w:cs="Times New Roman"/>
                <w:i/>
              </w:rPr>
              <w:t>211</w:t>
            </w:r>
            <w:r w:rsidR="001D37A3" w:rsidRPr="006E1FAD">
              <w:rPr>
                <w:rFonts w:ascii="Times New Roman" w:hAnsi="Times New Roman" w:cs="Times New Roman"/>
                <w:i/>
              </w:rPr>
              <w:t>,</w:t>
            </w:r>
            <w:r w:rsidR="003D35D6">
              <w:rPr>
                <w:rFonts w:ascii="Times New Roman" w:hAnsi="Times New Roman" w:cs="Times New Roman"/>
                <w:i/>
              </w:rPr>
              <w:t>4</w:t>
            </w:r>
            <w:r w:rsidRPr="006E1FAD">
              <w:rPr>
                <w:rFonts w:ascii="Times New Roman" w:hAnsi="Times New Roman" w:cs="Times New Roman"/>
                <w:i/>
              </w:rPr>
              <w:t xml:space="preserve"> тыс.руб.)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245F" w:rsidRPr="006E1FAD" w:rsidRDefault="003D35D6" w:rsidP="003D35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hAnsi="Times New Roman" w:cs="Times New Roman"/>
                <w:i/>
              </w:rPr>
              <w:t>22</w:t>
            </w:r>
            <w:r w:rsidR="002202BF" w:rsidRPr="006E1FAD">
              <w:rPr>
                <w:rFonts w:ascii="Times New Roman" w:hAnsi="Times New Roman" w:cs="Times New Roman"/>
                <w:i/>
              </w:rPr>
              <w:t> </w:t>
            </w:r>
            <w:r>
              <w:rPr>
                <w:rFonts w:ascii="Times New Roman" w:hAnsi="Times New Roman" w:cs="Times New Roman"/>
                <w:i/>
              </w:rPr>
              <w:t>9</w:t>
            </w:r>
            <w:r w:rsidR="002202BF" w:rsidRPr="006E1FAD">
              <w:rPr>
                <w:rFonts w:ascii="Times New Roman" w:hAnsi="Times New Roman" w:cs="Times New Roman"/>
                <w:i/>
              </w:rPr>
              <w:t>92,</w:t>
            </w:r>
            <w:r>
              <w:rPr>
                <w:rFonts w:ascii="Times New Roman" w:hAnsi="Times New Roman" w:cs="Times New Roman"/>
                <w:i/>
              </w:rPr>
              <w:t>3</w:t>
            </w:r>
          </w:p>
        </w:tc>
      </w:tr>
      <w:tr w:rsidR="0034245F" w:rsidRPr="006E1FAD" w:rsidTr="002202BF">
        <w:trPr>
          <w:trHeight w:val="315"/>
        </w:trPr>
        <w:tc>
          <w:tcPr>
            <w:tcW w:w="124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245F" w:rsidRPr="006E1FAD" w:rsidRDefault="003608AE" w:rsidP="002202BF">
            <w:pPr>
              <w:spacing w:after="0" w:line="240" w:lineRule="auto"/>
              <w:jc w:val="right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Ремонт дорог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245F" w:rsidRPr="006E1FAD" w:rsidRDefault="003D35D6" w:rsidP="003D35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2 79</w:t>
            </w:r>
            <w:r w:rsidR="006A09AB" w:rsidRPr="006E1FAD">
              <w:rPr>
                <w:rFonts w:ascii="Times New Roman" w:eastAsia="Times New Roman" w:hAnsi="Times New Roman" w:cs="Times New Roman"/>
                <w:i/>
                <w:lang w:eastAsia="ru-RU"/>
              </w:rPr>
              <w:t>0</w:t>
            </w:r>
            <w:r w:rsidR="00885AF8" w:rsidRPr="006E1FAD">
              <w:rPr>
                <w:rFonts w:ascii="Times New Roman" w:eastAsia="Times New Roman" w:hAnsi="Times New Roman" w:cs="Times New Roman"/>
                <w:i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1</w:t>
            </w:r>
          </w:p>
        </w:tc>
      </w:tr>
      <w:tr w:rsidR="0034245F" w:rsidRPr="006E1FAD" w:rsidTr="002202BF">
        <w:trPr>
          <w:trHeight w:val="315"/>
        </w:trPr>
        <w:tc>
          <w:tcPr>
            <w:tcW w:w="124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245F" w:rsidRPr="006E1FAD" w:rsidRDefault="002202BF" w:rsidP="002202B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E1FA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ИТОГО</w:t>
            </w:r>
            <w:r w:rsidRPr="006E1FA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245F" w:rsidRPr="006E1FAD" w:rsidRDefault="003D35D6" w:rsidP="003D35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70</w:t>
            </w:r>
            <w:r w:rsidR="0034245F" w:rsidRPr="006E1FA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894</w:t>
            </w:r>
            <w:r w:rsidR="0034245F" w:rsidRPr="006E1FA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</w:t>
            </w:r>
            <w:r w:rsidR="0034245F" w:rsidRPr="006E1FA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</w:tbl>
    <w:p w:rsidR="006A09AB" w:rsidRPr="006E1FAD" w:rsidRDefault="006A09AB" w:rsidP="008B7E39">
      <w:pPr>
        <w:jc w:val="both"/>
        <w:rPr>
          <w:rFonts w:ascii="Times New Roman" w:hAnsi="Times New Roman" w:cs="Times New Roman"/>
          <w:sz w:val="26"/>
          <w:szCs w:val="26"/>
        </w:rPr>
      </w:pPr>
    </w:p>
    <w:p w:rsidR="00E409A2" w:rsidRPr="00FC79CC" w:rsidRDefault="00E409A2" w:rsidP="002D058D">
      <w:pPr>
        <w:jc w:val="both"/>
        <w:rPr>
          <w:rFonts w:ascii="Times New Roman" w:hAnsi="Times New Roman" w:cs="Times New Roman"/>
          <w:sz w:val="26"/>
          <w:szCs w:val="26"/>
        </w:rPr>
      </w:pPr>
    </w:p>
    <w:sectPr w:rsidR="00E409A2" w:rsidRPr="00FC79CC" w:rsidSect="002D058D">
      <w:pgSz w:w="16838" w:h="11906" w:orient="landscape"/>
      <w:pgMar w:top="709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B0A3E" w:rsidRDefault="007B0A3E" w:rsidP="006A09AB">
      <w:pPr>
        <w:spacing w:after="0" w:line="240" w:lineRule="auto"/>
      </w:pPr>
      <w:r>
        <w:separator/>
      </w:r>
    </w:p>
  </w:endnote>
  <w:endnote w:type="continuationSeparator" w:id="0">
    <w:p w:rsidR="007B0A3E" w:rsidRDefault="007B0A3E" w:rsidP="006A09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B0A3E" w:rsidRDefault="007B0A3E" w:rsidP="006A09AB">
      <w:pPr>
        <w:spacing w:after="0" w:line="240" w:lineRule="auto"/>
      </w:pPr>
      <w:r>
        <w:separator/>
      </w:r>
    </w:p>
  </w:footnote>
  <w:footnote w:type="continuationSeparator" w:id="0">
    <w:p w:rsidR="007B0A3E" w:rsidRDefault="007B0A3E" w:rsidP="006A09A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4BE4386"/>
    <w:multiLevelType w:val="hybridMultilevel"/>
    <w:tmpl w:val="D7E633C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7E39"/>
    <w:rsid w:val="00015634"/>
    <w:rsid w:val="00051084"/>
    <w:rsid w:val="00070195"/>
    <w:rsid w:val="00087457"/>
    <w:rsid w:val="000A22B0"/>
    <w:rsid w:val="000A2EF2"/>
    <w:rsid w:val="00122FE2"/>
    <w:rsid w:val="00173E7C"/>
    <w:rsid w:val="001949C1"/>
    <w:rsid w:val="001977DB"/>
    <w:rsid w:val="001C59A7"/>
    <w:rsid w:val="001C5ADF"/>
    <w:rsid w:val="001D37A3"/>
    <w:rsid w:val="002202BF"/>
    <w:rsid w:val="002B6D3C"/>
    <w:rsid w:val="002D058D"/>
    <w:rsid w:val="002E2673"/>
    <w:rsid w:val="002E5650"/>
    <w:rsid w:val="0034245F"/>
    <w:rsid w:val="003608AE"/>
    <w:rsid w:val="00367466"/>
    <w:rsid w:val="00374B1A"/>
    <w:rsid w:val="00394DEA"/>
    <w:rsid w:val="003D35D6"/>
    <w:rsid w:val="003E6C15"/>
    <w:rsid w:val="00404968"/>
    <w:rsid w:val="004C5F96"/>
    <w:rsid w:val="004D5AB2"/>
    <w:rsid w:val="005739AD"/>
    <w:rsid w:val="00587CE8"/>
    <w:rsid w:val="005A6D1B"/>
    <w:rsid w:val="005C4C53"/>
    <w:rsid w:val="00684FC6"/>
    <w:rsid w:val="00697285"/>
    <w:rsid w:val="006A09AB"/>
    <w:rsid w:val="006C1464"/>
    <w:rsid w:val="006E1FAD"/>
    <w:rsid w:val="006F4157"/>
    <w:rsid w:val="007613EC"/>
    <w:rsid w:val="00773267"/>
    <w:rsid w:val="007A06A3"/>
    <w:rsid w:val="007A4FB9"/>
    <w:rsid w:val="007B0A3E"/>
    <w:rsid w:val="007E7EC5"/>
    <w:rsid w:val="00885AF8"/>
    <w:rsid w:val="008B7E39"/>
    <w:rsid w:val="008E3E57"/>
    <w:rsid w:val="008F1B95"/>
    <w:rsid w:val="00915D2C"/>
    <w:rsid w:val="009200E3"/>
    <w:rsid w:val="00925122"/>
    <w:rsid w:val="00A14505"/>
    <w:rsid w:val="00AD1A5C"/>
    <w:rsid w:val="00B063A4"/>
    <w:rsid w:val="00B71620"/>
    <w:rsid w:val="00B95F5C"/>
    <w:rsid w:val="00BF1A76"/>
    <w:rsid w:val="00C66DF0"/>
    <w:rsid w:val="00C76C5D"/>
    <w:rsid w:val="00D30E92"/>
    <w:rsid w:val="00D76581"/>
    <w:rsid w:val="00DA177F"/>
    <w:rsid w:val="00E259D5"/>
    <w:rsid w:val="00E409A2"/>
    <w:rsid w:val="00E437C2"/>
    <w:rsid w:val="00EA2400"/>
    <w:rsid w:val="00EF0E8D"/>
    <w:rsid w:val="00F03187"/>
    <w:rsid w:val="00F25180"/>
    <w:rsid w:val="00FC79CC"/>
    <w:rsid w:val="00FE14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0BFD8C3-5BE4-41CD-A212-8E3BD0A1A7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A06A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C1464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6A09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6A09AB"/>
  </w:style>
  <w:style w:type="paragraph" w:styleId="a6">
    <w:name w:val="footer"/>
    <w:basedOn w:val="a"/>
    <w:link w:val="a7"/>
    <w:uiPriority w:val="99"/>
    <w:unhideWhenUsed/>
    <w:rsid w:val="006A09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6A09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0361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53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9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47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337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994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463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2460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256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91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7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19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181</TotalTime>
  <Pages>9</Pages>
  <Words>734</Words>
  <Characters>4186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4911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Плаксин</dc:creator>
  <cp:lastModifiedBy>Медвиги Дарья Викторовна</cp:lastModifiedBy>
  <cp:revision>18</cp:revision>
  <dcterms:created xsi:type="dcterms:W3CDTF">2023-02-06T05:10:00Z</dcterms:created>
  <dcterms:modified xsi:type="dcterms:W3CDTF">2023-02-27T07:36:00Z</dcterms:modified>
</cp:coreProperties>
</file>